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5A" w:rsidRDefault="007E7790" w:rsidP="007E7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E7790">
        <w:rPr>
          <w:rFonts w:ascii="Times New Roman" w:hAnsi="Times New Roman" w:cs="Times New Roman"/>
          <w:sz w:val="24"/>
          <w:szCs w:val="24"/>
        </w:rPr>
        <w:t>PATVIRTINTA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Varėnos r. Liškiavos daugiafunkcio 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centro direktorės 2017 m. birželio 30 d.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įsakymu Nr. V-4- 10A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790">
        <w:rPr>
          <w:rFonts w:ascii="Times New Roman" w:hAnsi="Times New Roman" w:cs="Times New Roman"/>
          <w:b/>
          <w:sz w:val="24"/>
          <w:szCs w:val="24"/>
        </w:rPr>
        <w:t>VARĖNOS R. LIŠKIAVOS DAUGIAFUNKCIO CENTRO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PIRKIMŲ ORGANIZAVIMO TVARKA</w:t>
      </w:r>
    </w:p>
    <w:p w:rsidR="007E7790" w:rsidRDefault="007E7790" w:rsidP="007E7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790" w:rsidRDefault="007E7790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Varėnos r. Liškiavos daugiafunkcio centro</w:t>
      </w:r>
      <w:r w:rsidR="00DD7FF6">
        <w:rPr>
          <w:rFonts w:ascii="Times New Roman" w:hAnsi="Times New Roman" w:cs="Times New Roman"/>
          <w:sz w:val="24"/>
          <w:szCs w:val="24"/>
        </w:rPr>
        <w:t xml:space="preserve"> (toliau – Centras)</w:t>
      </w:r>
      <w:r>
        <w:rPr>
          <w:rFonts w:ascii="Times New Roman" w:hAnsi="Times New Roman" w:cs="Times New Roman"/>
          <w:sz w:val="24"/>
          <w:szCs w:val="24"/>
        </w:rPr>
        <w:t xml:space="preserve"> Pirkimų organizavimo tvarka</w:t>
      </w:r>
      <w:r w:rsidR="00DD7FF6">
        <w:rPr>
          <w:rFonts w:ascii="Times New Roman" w:hAnsi="Times New Roman" w:cs="Times New Roman"/>
          <w:sz w:val="24"/>
          <w:szCs w:val="24"/>
        </w:rPr>
        <w:t xml:space="preserve"> (toliau – Tvarka)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F6">
        <w:rPr>
          <w:rFonts w:ascii="Times New Roman" w:hAnsi="Times New Roman" w:cs="Times New Roman"/>
          <w:sz w:val="24"/>
          <w:szCs w:val="24"/>
        </w:rPr>
        <w:t>nustato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FF6">
        <w:rPr>
          <w:rFonts w:ascii="Times New Roman" w:hAnsi="Times New Roman" w:cs="Times New Roman"/>
          <w:sz w:val="24"/>
          <w:szCs w:val="24"/>
        </w:rPr>
        <w:t>Centro atliekamų pirkimų vykdymą.</w:t>
      </w:r>
    </w:p>
    <w:p w:rsidR="00111E46" w:rsidRPr="00111E46" w:rsidRDefault="00111E46" w:rsidP="00111E4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Mažos vertės pirkimai Centre atliekami vadovaujantis Mažos vertės pirkimų aprašo, patvirtinto Viešųjų pirkimų tarnybos direktoriaus 2017 m. birželio 28 d. įsakymu Nr. 1S-97, nuostatomis.</w:t>
      </w:r>
    </w:p>
    <w:p w:rsidR="00DD7FF6" w:rsidRDefault="00DD7FF6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Tvarkoje vartojamos sąvokos </w:t>
      </w:r>
      <w:r w:rsidR="00111E46">
        <w:rPr>
          <w:rFonts w:ascii="Times New Roman" w:hAnsi="Times New Roman" w:cs="Times New Roman"/>
          <w:sz w:val="24"/>
          <w:szCs w:val="24"/>
        </w:rPr>
        <w:t xml:space="preserve">apibrėžtos </w:t>
      </w:r>
      <w:r>
        <w:rPr>
          <w:rFonts w:ascii="Times New Roman" w:hAnsi="Times New Roman" w:cs="Times New Roman"/>
          <w:sz w:val="24"/>
          <w:szCs w:val="24"/>
        </w:rPr>
        <w:t xml:space="preserve"> Mažos vertės</w:t>
      </w:r>
      <w:r w:rsidR="00111E46">
        <w:rPr>
          <w:rFonts w:ascii="Times New Roman" w:hAnsi="Times New Roman" w:cs="Times New Roman"/>
          <w:sz w:val="24"/>
          <w:szCs w:val="24"/>
        </w:rPr>
        <w:t xml:space="preserve"> pirkimų tvarkos aprašo (patvirtinta Viešųjų pirkimų tarnybos direktoriaus 2017 m. birželio 28 d. įsakymu Nr. 1S-97) 4 punkte. </w:t>
      </w:r>
    </w:p>
    <w:p w:rsidR="00DD7FF6" w:rsidRDefault="00111E46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p</w:t>
      </w:r>
      <w:r w:rsidR="00DD7FF6">
        <w:rPr>
          <w:rFonts w:ascii="Times New Roman" w:hAnsi="Times New Roman" w:cs="Times New Roman"/>
          <w:sz w:val="24"/>
          <w:szCs w:val="24"/>
        </w:rPr>
        <w:t xml:space="preserve">irkimus iki 10 000 Eur be PVM atlieka pirkimų organizatorius. Pirkimų organizatorius skiriamas Centro direktoriaus įsakymu einamiesiems kalendoriniams metams. </w:t>
      </w:r>
    </w:p>
    <w:p w:rsidR="00B96ABD" w:rsidRPr="007E7790" w:rsidRDefault="00DD7FF6" w:rsidP="00B96A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Pirkimus, kurie viršija 10000 Eur (be PVM), atlieka viešųjų pirkimų komisija. Komisija skiriama Centro direktoriaus įsakymu konkrečiam pirkimui.</w:t>
      </w:r>
      <w:r w:rsidR="00B96ABD">
        <w:rPr>
          <w:rFonts w:ascii="Times New Roman" w:hAnsi="Times New Roman" w:cs="Times New Roman"/>
          <w:sz w:val="24"/>
          <w:szCs w:val="24"/>
        </w:rPr>
        <w:t xml:space="preserve"> </w:t>
      </w:r>
      <w:r w:rsidR="00B96ABD">
        <w:rPr>
          <w:rFonts w:ascii="Times New Roman" w:hAnsi="Times New Roman" w:cs="Times New Roman"/>
          <w:sz w:val="24"/>
          <w:szCs w:val="24"/>
        </w:rPr>
        <w:t xml:space="preserve">Pirkimų organizatorius, komisija ir pirkimų iniciatorius pasirašo  nešališkumo deklaraciją ir konfidencialumo pasižadėjimą. </w:t>
      </w:r>
    </w:p>
    <w:p w:rsidR="00DD7FF6" w:rsidRDefault="00DD7FF6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Mažos vertės pirkimai, kurių </w:t>
      </w:r>
      <w:r w:rsidR="00111E46">
        <w:rPr>
          <w:rFonts w:ascii="Times New Roman" w:hAnsi="Times New Roman" w:cs="Times New Roman"/>
          <w:sz w:val="24"/>
          <w:szCs w:val="24"/>
        </w:rPr>
        <w:t>vertė be PVM nesiekia 3000 Eur, atliekami neskelbiamos apklausos žodžiu būdu. Šiuo atveju gali būti apklausiamas vienas tiekėjas, pirkimo paraiška ir apklausos dokumentai nepildomi. Sutartis sudaroma žodžiu. Pirkimas fiksuojamas pagal</w:t>
      </w:r>
      <w:r w:rsidR="00B96ABD">
        <w:rPr>
          <w:rFonts w:ascii="Times New Roman" w:hAnsi="Times New Roman" w:cs="Times New Roman"/>
          <w:sz w:val="24"/>
          <w:szCs w:val="24"/>
        </w:rPr>
        <w:t xml:space="preserve"> tiekėjo išrašytą sąskaita arba sąskaitą-faktūrą</w:t>
      </w:r>
      <w:r w:rsidR="00111E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E46" w:rsidRDefault="00111E46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Pirkimams, kurių vertė be PVM didesnė negu 3000 Eur, bet mažesnė negu 10000 Eur, pildoma pirkimo paraiška (Tvarkos 1 priedas, pildo pirkimo iniciatorius), techninė specifikacija, apklausos pažyma.  Tokie pirkimai atliekami neskelbiamos apklausos raštu būdu CVP IS priemonėmis. </w:t>
      </w:r>
      <w:r w:rsidR="00B96ABD">
        <w:rPr>
          <w:rFonts w:ascii="Times New Roman" w:hAnsi="Times New Roman" w:cs="Times New Roman"/>
          <w:sz w:val="24"/>
          <w:szCs w:val="24"/>
        </w:rPr>
        <w:t xml:space="preserve">Apklausiami bent 3 tiekėjai. </w:t>
      </w:r>
      <w:r>
        <w:rPr>
          <w:rFonts w:ascii="Times New Roman" w:hAnsi="Times New Roman" w:cs="Times New Roman"/>
          <w:sz w:val="24"/>
          <w:szCs w:val="24"/>
        </w:rPr>
        <w:t xml:space="preserve">Sutartis sudaroma raštu. </w:t>
      </w:r>
    </w:p>
    <w:p w:rsidR="00B96ABD" w:rsidRDefault="00B96ABD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Mažos vertės pirkimai, kurių vertė didesnė negu 10000 Eur be PVM, atliekami skelbiamos apklausos būdu CVP IS priemonėmis. </w:t>
      </w:r>
    </w:p>
    <w:p w:rsidR="00B96ABD" w:rsidRDefault="00B96ABD" w:rsidP="00DD7FF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 Centro pirkimai fiksuojami Pirkimų žurnale. </w:t>
      </w:r>
    </w:p>
    <w:p w:rsidR="00B96ABD" w:rsidRPr="00B96ABD" w:rsidRDefault="00B96ABD" w:rsidP="00B96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7790" w:rsidRDefault="007E7790" w:rsidP="007E7790">
      <w:pPr>
        <w:jc w:val="right"/>
      </w:pPr>
      <w:bookmarkStart w:id="0" w:name="_GoBack"/>
      <w:bookmarkEnd w:id="0"/>
    </w:p>
    <w:sectPr w:rsidR="007E77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EDA"/>
    <w:multiLevelType w:val="hybridMultilevel"/>
    <w:tmpl w:val="DC1236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77DF0"/>
    <w:multiLevelType w:val="hybridMultilevel"/>
    <w:tmpl w:val="A33A72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90"/>
    <w:rsid w:val="0006345A"/>
    <w:rsid w:val="00111E46"/>
    <w:rsid w:val="007E7790"/>
    <w:rsid w:val="00B96ABD"/>
    <w:rsid w:val="00D61BEB"/>
    <w:rsid w:val="00D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986E"/>
  <w15:chartTrackingRefBased/>
  <w15:docId w15:val="{BD4E6568-80DD-4EC3-8C27-3D3355F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Direktores</dc:creator>
  <cp:keywords/>
  <dc:description/>
  <cp:lastModifiedBy>Direktores</cp:lastModifiedBy>
  <cp:revision>1</cp:revision>
  <cp:lastPrinted>2018-01-10T17:29:00Z</cp:lastPrinted>
  <dcterms:created xsi:type="dcterms:W3CDTF">2018-01-10T16:37:00Z</dcterms:created>
  <dcterms:modified xsi:type="dcterms:W3CDTF">2018-01-10T17:29:00Z</dcterms:modified>
</cp:coreProperties>
</file>